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078" w:rsidRPr="00506F0D" w:rsidRDefault="00844078" w:rsidP="00506F0D">
      <w:pPr>
        <w:spacing w:after="0"/>
        <w:jc w:val="center"/>
        <w:rPr>
          <w:rFonts w:ascii="Times New Roman" w:hAnsi="Times New Roman" w:cs="Times New Roman"/>
          <w:sz w:val="28"/>
          <w:szCs w:val="28"/>
        </w:rPr>
      </w:pPr>
    </w:p>
    <w:p w:rsidR="00E26C4B" w:rsidRPr="0018316F" w:rsidRDefault="00247731" w:rsidP="00506F0D">
      <w:pPr>
        <w:spacing w:after="0"/>
        <w:jc w:val="center"/>
        <w:rPr>
          <w:rFonts w:ascii="Times New Roman" w:hAnsi="Times New Roman" w:cs="Times New Roman"/>
          <w:b/>
          <w:sz w:val="28"/>
          <w:szCs w:val="28"/>
          <w:lang w:val="fr-FR"/>
        </w:rPr>
      </w:pPr>
      <w:r w:rsidRPr="00506F0D">
        <w:rPr>
          <w:rFonts w:ascii="Times New Roman" w:hAnsi="Times New Roman" w:cs="Times New Roman"/>
          <w:b/>
          <w:caps/>
          <w:sz w:val="28"/>
          <w:szCs w:val="28"/>
        </w:rPr>
        <w:t>Конкурс</w:t>
      </w:r>
      <w:r w:rsidRPr="0018316F">
        <w:rPr>
          <w:rFonts w:ascii="Times New Roman" w:hAnsi="Times New Roman" w:cs="Times New Roman"/>
          <w:b/>
          <w:caps/>
          <w:sz w:val="28"/>
          <w:szCs w:val="28"/>
          <w:lang w:val="fr-FR"/>
        </w:rPr>
        <w:t xml:space="preserve"> </w:t>
      </w:r>
      <w:r w:rsidRPr="00506F0D">
        <w:rPr>
          <w:rFonts w:ascii="Times New Roman" w:hAnsi="Times New Roman" w:cs="Times New Roman"/>
          <w:b/>
          <w:caps/>
          <w:sz w:val="28"/>
          <w:szCs w:val="28"/>
        </w:rPr>
        <w:t>письменной</w:t>
      </w:r>
      <w:r w:rsidRPr="0018316F">
        <w:rPr>
          <w:rFonts w:ascii="Times New Roman" w:hAnsi="Times New Roman" w:cs="Times New Roman"/>
          <w:b/>
          <w:caps/>
          <w:sz w:val="28"/>
          <w:szCs w:val="28"/>
          <w:lang w:val="fr-FR"/>
        </w:rPr>
        <w:t xml:space="preserve"> </w:t>
      </w:r>
      <w:r w:rsidRPr="00506F0D">
        <w:rPr>
          <w:rFonts w:ascii="Times New Roman" w:hAnsi="Times New Roman" w:cs="Times New Roman"/>
          <w:b/>
          <w:caps/>
          <w:sz w:val="28"/>
          <w:szCs w:val="28"/>
        </w:rPr>
        <w:t>речи</w:t>
      </w:r>
      <w:r w:rsidRPr="0018316F">
        <w:rPr>
          <w:rFonts w:ascii="Times New Roman" w:hAnsi="Times New Roman" w:cs="Times New Roman"/>
          <w:b/>
          <w:sz w:val="28"/>
          <w:szCs w:val="28"/>
          <w:lang w:val="fr-FR"/>
        </w:rPr>
        <w:t xml:space="preserve"> </w:t>
      </w:r>
    </w:p>
    <w:p w:rsidR="005B060B" w:rsidRPr="0018316F" w:rsidRDefault="005B060B" w:rsidP="00506F0D">
      <w:pPr>
        <w:spacing w:after="0"/>
        <w:jc w:val="center"/>
        <w:rPr>
          <w:rFonts w:ascii="Times New Roman" w:hAnsi="Times New Roman" w:cs="Times New Roman"/>
          <w:b/>
          <w:sz w:val="28"/>
          <w:szCs w:val="28"/>
          <w:lang w:val="fr-FR"/>
        </w:rPr>
      </w:pPr>
    </w:p>
    <w:p w:rsidR="005B060B" w:rsidRPr="0018316F" w:rsidRDefault="005B060B" w:rsidP="00506F0D">
      <w:pPr>
        <w:spacing w:after="0"/>
        <w:jc w:val="center"/>
        <w:rPr>
          <w:rFonts w:ascii="Times New Roman" w:hAnsi="Times New Roman" w:cs="Times New Roman"/>
          <w:b/>
          <w:sz w:val="28"/>
          <w:szCs w:val="28"/>
          <w:lang w:val="fr-FR"/>
        </w:rPr>
      </w:pPr>
      <w:r w:rsidRPr="00506F0D">
        <w:rPr>
          <w:rFonts w:ascii="Times New Roman" w:hAnsi="Times New Roman" w:cs="Times New Roman"/>
          <w:b/>
          <w:sz w:val="28"/>
          <w:szCs w:val="28"/>
        </w:rPr>
        <w:t>ЛИСТ</w:t>
      </w:r>
      <w:r w:rsidRPr="0018316F">
        <w:rPr>
          <w:rFonts w:ascii="Times New Roman" w:hAnsi="Times New Roman" w:cs="Times New Roman"/>
          <w:b/>
          <w:sz w:val="28"/>
          <w:szCs w:val="28"/>
          <w:lang w:val="fr-FR"/>
        </w:rPr>
        <w:t xml:space="preserve"> </w:t>
      </w:r>
      <w:r w:rsidRPr="00506F0D">
        <w:rPr>
          <w:rFonts w:ascii="Times New Roman" w:hAnsi="Times New Roman" w:cs="Times New Roman"/>
          <w:b/>
          <w:sz w:val="28"/>
          <w:szCs w:val="28"/>
        </w:rPr>
        <w:t>ЗАДАНИЙ</w:t>
      </w:r>
    </w:p>
    <w:p w:rsidR="00247731" w:rsidRPr="0018316F" w:rsidRDefault="00247731" w:rsidP="00506F0D">
      <w:pPr>
        <w:spacing w:after="0"/>
        <w:jc w:val="center"/>
        <w:rPr>
          <w:rFonts w:ascii="Times New Roman" w:hAnsi="Times New Roman" w:cs="Times New Roman"/>
          <w:b/>
          <w:sz w:val="28"/>
          <w:szCs w:val="28"/>
          <w:lang w:val="fr-FR"/>
        </w:rPr>
      </w:pPr>
    </w:p>
    <w:p w:rsidR="00247731" w:rsidRPr="00C70469" w:rsidRDefault="00332096" w:rsidP="00506F0D">
      <w:pPr>
        <w:pStyle w:val="aa"/>
        <w:spacing w:before="0" w:after="0" w:line="276" w:lineRule="auto"/>
        <w:rPr>
          <w:sz w:val="24"/>
          <w:szCs w:val="24"/>
        </w:rPr>
      </w:pPr>
      <w:r w:rsidRPr="00C70469">
        <w:rPr>
          <w:sz w:val="24"/>
          <w:szCs w:val="24"/>
        </w:rPr>
        <w:t xml:space="preserve">Durée de l’épreuve : </w:t>
      </w:r>
      <w:r w:rsidR="004A68A2" w:rsidRPr="00C70469">
        <w:rPr>
          <w:sz w:val="24"/>
          <w:szCs w:val="24"/>
        </w:rPr>
        <w:t>50</w:t>
      </w:r>
      <w:r w:rsidR="00506F0D" w:rsidRPr="00C70469">
        <w:rPr>
          <w:sz w:val="24"/>
          <w:szCs w:val="24"/>
        </w:rPr>
        <w:t xml:space="preserve"> min</w:t>
      </w:r>
      <w:r w:rsidRPr="00C70469">
        <w:rPr>
          <w:sz w:val="24"/>
          <w:szCs w:val="24"/>
        </w:rPr>
        <w:tab/>
      </w:r>
      <w:r w:rsidRPr="00C70469">
        <w:rPr>
          <w:sz w:val="24"/>
          <w:szCs w:val="24"/>
        </w:rPr>
        <w:tab/>
      </w:r>
      <w:r w:rsidRPr="00C70469">
        <w:rPr>
          <w:sz w:val="24"/>
          <w:szCs w:val="24"/>
        </w:rPr>
        <w:tab/>
      </w:r>
      <w:r w:rsidRPr="00C70469">
        <w:rPr>
          <w:sz w:val="24"/>
          <w:szCs w:val="24"/>
        </w:rPr>
        <w:tab/>
      </w:r>
      <w:r w:rsidRPr="00C70469">
        <w:rPr>
          <w:sz w:val="24"/>
          <w:szCs w:val="24"/>
        </w:rPr>
        <w:tab/>
      </w:r>
      <w:r w:rsidRPr="00C70469">
        <w:rPr>
          <w:sz w:val="24"/>
          <w:szCs w:val="24"/>
        </w:rPr>
        <w:tab/>
      </w:r>
      <w:r w:rsidR="00343483" w:rsidRPr="00343483">
        <w:rPr>
          <w:sz w:val="24"/>
          <w:szCs w:val="24"/>
        </w:rPr>
        <w:t xml:space="preserve"> </w:t>
      </w:r>
      <w:r w:rsidR="00343483" w:rsidRPr="006B1AFF">
        <w:rPr>
          <w:sz w:val="24"/>
          <w:szCs w:val="24"/>
        </w:rPr>
        <w:t xml:space="preserve">              </w:t>
      </w:r>
      <w:r w:rsidR="006D1445" w:rsidRPr="00C70469">
        <w:rPr>
          <w:sz w:val="24"/>
          <w:szCs w:val="24"/>
        </w:rPr>
        <w:t xml:space="preserve">   </w:t>
      </w:r>
      <w:r w:rsidRPr="00C70469">
        <w:rPr>
          <w:sz w:val="24"/>
          <w:szCs w:val="24"/>
        </w:rPr>
        <w:t>Note sur 2</w:t>
      </w:r>
      <w:r w:rsidR="00572BC4" w:rsidRPr="00C70469">
        <w:rPr>
          <w:sz w:val="24"/>
          <w:szCs w:val="24"/>
        </w:rPr>
        <w:t>5</w:t>
      </w:r>
    </w:p>
    <w:p w:rsidR="00844078" w:rsidRPr="00C70469" w:rsidRDefault="00844078" w:rsidP="00506F0D">
      <w:pPr>
        <w:spacing w:after="0"/>
        <w:rPr>
          <w:rFonts w:ascii="Times New Roman" w:hAnsi="Times New Roman" w:cs="Times New Roman"/>
          <w:sz w:val="24"/>
          <w:szCs w:val="24"/>
          <w:lang w:val="fr-FR"/>
        </w:rPr>
      </w:pPr>
    </w:p>
    <w:p w:rsidR="001A7E15" w:rsidRPr="00C70469" w:rsidRDefault="00DD0A99" w:rsidP="00506F0D">
      <w:pPr>
        <w:spacing w:after="0"/>
        <w:jc w:val="both"/>
        <w:rPr>
          <w:rFonts w:ascii="Times New Roman" w:hAnsi="Times New Roman" w:cs="Times New Roman"/>
          <w:sz w:val="24"/>
          <w:szCs w:val="24"/>
          <w:lang w:val="fr-FR"/>
        </w:rPr>
      </w:pPr>
      <w:r w:rsidRPr="00C70469">
        <w:rPr>
          <w:rFonts w:ascii="Times New Roman" w:hAnsi="Times New Roman" w:cs="Times New Roman"/>
          <w:sz w:val="24"/>
          <w:szCs w:val="24"/>
          <w:lang w:val="fr-FR"/>
        </w:rPr>
        <w:t>Faisant</w:t>
      </w:r>
      <w:r w:rsidR="002568A9" w:rsidRPr="00C70469">
        <w:rPr>
          <w:rFonts w:ascii="Times New Roman" w:hAnsi="Times New Roman" w:cs="Times New Roman"/>
          <w:sz w:val="24"/>
          <w:szCs w:val="24"/>
          <w:lang w:val="fr-FR"/>
        </w:rPr>
        <w:t xml:space="preserve"> les</w:t>
      </w:r>
      <w:r w:rsidRPr="00C70469">
        <w:rPr>
          <w:rFonts w:ascii="Times New Roman" w:hAnsi="Times New Roman" w:cs="Times New Roman"/>
          <w:sz w:val="24"/>
          <w:szCs w:val="24"/>
          <w:lang w:val="fr-FR"/>
        </w:rPr>
        <w:t xml:space="preserve"> fouilles dans les vieux journaux de votre prof de français vous trouvez un</w:t>
      </w:r>
      <w:r w:rsidR="00C50D13" w:rsidRPr="00C50D13">
        <w:rPr>
          <w:rFonts w:ascii="Times New Roman" w:hAnsi="Times New Roman" w:cs="Times New Roman"/>
          <w:sz w:val="24"/>
          <w:szCs w:val="24"/>
          <w:lang w:val="fr-FR"/>
        </w:rPr>
        <w:t>e</w:t>
      </w:r>
      <w:r w:rsidRPr="00C70469">
        <w:rPr>
          <w:rFonts w:ascii="Times New Roman" w:hAnsi="Times New Roman" w:cs="Times New Roman"/>
          <w:sz w:val="24"/>
          <w:szCs w:val="24"/>
          <w:lang w:val="fr-FR"/>
        </w:rPr>
        <w:t xml:space="preserve"> interview </w:t>
      </w:r>
      <w:r w:rsidR="002568A9" w:rsidRPr="00C70469">
        <w:rPr>
          <w:rFonts w:ascii="Times New Roman" w:hAnsi="Times New Roman" w:cs="Times New Roman"/>
          <w:sz w:val="24"/>
          <w:szCs w:val="24"/>
          <w:lang w:val="fr-FR"/>
        </w:rPr>
        <w:t>de Thierry Leterre, professeur de l'Institut d'études politiques de Paris, où il parle de l’enseignement à distance</w:t>
      </w:r>
      <w:r w:rsidRPr="00C70469">
        <w:rPr>
          <w:rFonts w:ascii="Times New Roman" w:hAnsi="Times New Roman" w:cs="Times New Roman"/>
          <w:sz w:val="24"/>
          <w:szCs w:val="24"/>
          <w:lang w:val="fr-FR"/>
        </w:rPr>
        <w:t xml:space="preserve"> </w:t>
      </w:r>
      <w:r w:rsidR="009740DF" w:rsidRPr="00C70469">
        <w:rPr>
          <w:rFonts w:ascii="Times New Roman" w:hAnsi="Times New Roman" w:cs="Times New Roman"/>
          <w:sz w:val="24"/>
          <w:szCs w:val="24"/>
          <w:lang w:val="fr-FR"/>
        </w:rPr>
        <w:t xml:space="preserve"> </w:t>
      </w:r>
      <w:r w:rsidR="001A7E15" w:rsidRPr="00C70469">
        <w:rPr>
          <w:rFonts w:ascii="Times New Roman" w:hAnsi="Times New Roman" w:cs="Times New Roman"/>
          <w:sz w:val="24"/>
          <w:szCs w:val="24"/>
          <w:lang w:val="fr-FR"/>
        </w:rPr>
        <w:t>:</w:t>
      </w:r>
    </w:p>
    <w:tbl>
      <w:tblPr>
        <w:tblStyle w:val="ac"/>
        <w:tblW w:w="0" w:type="auto"/>
        <w:tblLook w:val="04A0" w:firstRow="1" w:lastRow="0" w:firstColumn="1" w:lastColumn="0" w:noHBand="0" w:noVBand="1"/>
      </w:tblPr>
      <w:tblGrid>
        <w:gridCol w:w="9714"/>
      </w:tblGrid>
      <w:tr w:rsidR="00961BA2" w:rsidRPr="00DD0A99" w:rsidTr="00961BA2">
        <w:tc>
          <w:tcPr>
            <w:tcW w:w="9714" w:type="dxa"/>
          </w:tcPr>
          <w:p w:rsidR="00961BA2" w:rsidRDefault="00961BA2" w:rsidP="00506F0D">
            <w:pPr>
              <w:jc w:val="both"/>
              <w:rPr>
                <w:rFonts w:ascii="Times New Roman" w:hAnsi="Times New Roman" w:cs="Times New Roman"/>
                <w:i/>
                <w:sz w:val="28"/>
                <w:szCs w:val="28"/>
                <w:lang w:val="fr-FR"/>
              </w:rPr>
            </w:pPr>
          </w:p>
          <w:p w:rsidR="00DD0A99" w:rsidRPr="00B93FE3" w:rsidRDefault="00DD0A99" w:rsidP="00DD0A99">
            <w:pPr>
              <w:pStyle w:val="Default"/>
              <w:ind w:firstLine="709"/>
              <w:jc w:val="both"/>
              <w:rPr>
                <w:lang w:val="fr-RE"/>
              </w:rPr>
            </w:pPr>
            <w:r w:rsidRPr="00B93FE3">
              <w:rPr>
                <w:b/>
                <w:bCs/>
                <w:i/>
                <w:iCs/>
                <w:lang w:val="fr-RE"/>
              </w:rPr>
              <w:t>Que pensez-vous de l'idée fréquemment évoquée, face notamment à une certaine crise de l'école, de remplacer les enseignants par des ordinateurs</w:t>
            </w:r>
            <w:r w:rsidRPr="00B93FE3">
              <w:rPr>
                <w:b/>
                <w:bCs/>
                <w:lang w:val="fr-RE"/>
              </w:rPr>
              <w:t xml:space="preserve">? </w:t>
            </w:r>
          </w:p>
          <w:p w:rsidR="00DD0A99" w:rsidRPr="00B93FE3" w:rsidRDefault="00DD0A99" w:rsidP="00DD0A99">
            <w:pPr>
              <w:pStyle w:val="Default"/>
              <w:ind w:firstLine="709"/>
              <w:jc w:val="both"/>
              <w:rPr>
                <w:lang w:val="fr-RE"/>
              </w:rPr>
            </w:pPr>
            <w:r w:rsidRPr="00B93FE3">
              <w:rPr>
                <w:b/>
                <w:bCs/>
                <w:lang w:val="fr-RE"/>
              </w:rPr>
              <w:t xml:space="preserve">Thierry Leterre </w:t>
            </w:r>
            <w:r w:rsidRPr="00B93FE3">
              <w:rPr>
                <w:lang w:val="fr-RE"/>
              </w:rPr>
              <w:t xml:space="preserve">: Le mythe d'une école sans professeur </w:t>
            </w:r>
            <w:r w:rsidR="002568A9">
              <w:rPr>
                <w:lang w:val="fr-RE"/>
              </w:rPr>
              <w:t>ne date pas d’hier :</w:t>
            </w:r>
            <w:r w:rsidRPr="00B93FE3">
              <w:rPr>
                <w:lang w:val="fr-RE"/>
              </w:rPr>
              <w:t xml:space="preserve"> de nombreuses utopies éducatives considèrent depuis longtemps que ce n'est </w:t>
            </w:r>
            <w:r>
              <w:rPr>
                <w:lang w:val="fr-RE"/>
              </w:rPr>
              <w:t>pas</w:t>
            </w:r>
            <w:r w:rsidRPr="00B93FE3">
              <w:rPr>
                <w:lang w:val="fr-RE"/>
              </w:rPr>
              <w:t xml:space="preserve"> l'autorité de l'enseignante ou de l'enseignant, considérés comme des professionnels de la transmission du savoir, mais la spontanéité des "apprenants" qui doivent orienter l'acquisition des connaissances. Les enfants puis les jeunes adultes devraient apprendre en s'amusant, en faisant ce qu'ils veulent, en fonction de leurs goûts. </w:t>
            </w:r>
          </w:p>
          <w:p w:rsidR="00DD0A99" w:rsidRDefault="002568A9" w:rsidP="00DD0A99">
            <w:pPr>
              <w:pStyle w:val="Default"/>
              <w:ind w:firstLine="709"/>
              <w:jc w:val="both"/>
              <w:rPr>
                <w:b/>
                <w:bCs/>
                <w:i/>
                <w:iCs/>
                <w:color w:val="auto"/>
                <w:lang w:val="fr-RE"/>
              </w:rPr>
            </w:pPr>
            <w:r>
              <w:rPr>
                <w:lang w:val="fr-RE"/>
              </w:rPr>
              <w:t>Ce myth</w:t>
            </w:r>
            <w:r w:rsidR="006B1AFF" w:rsidRPr="006B1AFF">
              <w:rPr>
                <w:lang w:val="fr-FR"/>
              </w:rPr>
              <w:t>e</w:t>
            </w:r>
            <w:r>
              <w:rPr>
                <w:lang w:val="fr-RE"/>
              </w:rPr>
              <w:t xml:space="preserve"> a été réactivé par la diffusion de nouvelles technologies, car l</w:t>
            </w:r>
            <w:r w:rsidR="00DD0A99" w:rsidRPr="00B93FE3">
              <w:rPr>
                <w:lang w:val="fr-RE"/>
              </w:rPr>
              <w:t xml:space="preserve">'éducation est un investissement lourd, et la tentation est grande de considérer que des ordinateurs en réseau sont moins </w:t>
            </w:r>
            <w:r w:rsidR="00DD0A99">
              <w:rPr>
                <w:color w:val="auto"/>
                <w:lang w:val="fr-RE"/>
              </w:rPr>
              <w:t>chers</w:t>
            </w:r>
            <w:r w:rsidR="00DD0A99" w:rsidRPr="00B93FE3">
              <w:rPr>
                <w:color w:val="auto"/>
                <w:lang w:val="fr-RE"/>
              </w:rPr>
              <w:t xml:space="preserve"> que des professeurs</w:t>
            </w:r>
            <w:r w:rsidR="00DD0A99">
              <w:rPr>
                <w:color w:val="auto"/>
                <w:lang w:val="fr-RE"/>
              </w:rPr>
              <w:t>...</w:t>
            </w:r>
          </w:p>
          <w:p w:rsidR="002568A9" w:rsidRDefault="002568A9" w:rsidP="002568A9">
            <w:pPr>
              <w:pStyle w:val="Default"/>
              <w:ind w:firstLine="709"/>
              <w:jc w:val="both"/>
              <w:rPr>
                <w:b/>
                <w:bCs/>
                <w:i/>
                <w:iCs/>
                <w:color w:val="auto"/>
                <w:lang w:val="fr-RE"/>
              </w:rPr>
            </w:pPr>
          </w:p>
          <w:p w:rsidR="002568A9" w:rsidRPr="00B93FE3" w:rsidRDefault="002568A9" w:rsidP="002568A9">
            <w:pPr>
              <w:pStyle w:val="Default"/>
              <w:ind w:firstLine="709"/>
              <w:jc w:val="both"/>
              <w:rPr>
                <w:color w:val="auto"/>
                <w:lang w:val="fr-RE"/>
              </w:rPr>
            </w:pPr>
            <w:r w:rsidRPr="00B93FE3">
              <w:rPr>
                <w:b/>
                <w:bCs/>
                <w:i/>
                <w:iCs/>
                <w:color w:val="auto"/>
                <w:lang w:val="fr-RE"/>
              </w:rPr>
              <w:t xml:space="preserve">Cette perspective est-elle probable et souhaitable selon vous? </w:t>
            </w:r>
          </w:p>
          <w:p w:rsidR="00961BA2" w:rsidRPr="00DD0A99" w:rsidRDefault="002568A9" w:rsidP="00DD0A99">
            <w:pPr>
              <w:pStyle w:val="Default"/>
              <w:ind w:firstLine="709"/>
              <w:jc w:val="both"/>
              <w:rPr>
                <w:sz w:val="28"/>
                <w:szCs w:val="28"/>
                <w:lang w:val="fr-RE"/>
              </w:rPr>
            </w:pPr>
            <w:r>
              <w:rPr>
                <w:sz w:val="28"/>
                <w:szCs w:val="28"/>
                <w:lang w:val="fr-RE"/>
              </w:rPr>
              <w:t>...</w:t>
            </w:r>
          </w:p>
        </w:tc>
      </w:tr>
    </w:tbl>
    <w:p w:rsidR="004A68A2" w:rsidRDefault="004A68A2" w:rsidP="00506F0D">
      <w:pPr>
        <w:spacing w:after="0"/>
        <w:jc w:val="both"/>
        <w:rPr>
          <w:rFonts w:ascii="Times New Roman" w:hAnsi="Times New Roman" w:cs="Times New Roman"/>
          <w:sz w:val="28"/>
          <w:szCs w:val="28"/>
          <w:lang w:val="fr-FR"/>
        </w:rPr>
      </w:pPr>
    </w:p>
    <w:p w:rsidR="002568A9" w:rsidRPr="00C70469" w:rsidRDefault="002568A9" w:rsidP="00C50D13">
      <w:pPr>
        <w:spacing w:after="0"/>
        <w:jc w:val="both"/>
        <w:rPr>
          <w:rFonts w:ascii="Times New Roman" w:eastAsia="Times New Roman" w:hAnsi="Times New Roman" w:cs="Times New Roman"/>
          <w:bCs/>
          <w:sz w:val="24"/>
          <w:szCs w:val="24"/>
          <w:lang w:val="fr-FR" w:eastAsia="fr-FR"/>
        </w:rPr>
      </w:pPr>
      <w:r w:rsidRPr="00C70469">
        <w:rPr>
          <w:rFonts w:ascii="Times New Roman" w:eastAsia="Times New Roman" w:hAnsi="Times New Roman" w:cs="Times New Roman"/>
          <w:bCs/>
          <w:sz w:val="24"/>
          <w:szCs w:val="24"/>
          <w:lang w:val="fr-FR" w:eastAsia="fr-FR"/>
        </w:rPr>
        <w:t>Hélas, la page est déchirée et la réponse manque</w:t>
      </w:r>
      <w:r w:rsidR="00C70469" w:rsidRPr="00C70469">
        <w:rPr>
          <w:rFonts w:ascii="Times New Roman" w:eastAsia="Times New Roman" w:hAnsi="Times New Roman" w:cs="Times New Roman"/>
          <w:bCs/>
          <w:sz w:val="24"/>
          <w:szCs w:val="24"/>
          <w:lang w:val="fr-FR" w:eastAsia="fr-FR"/>
        </w:rPr>
        <w:t>...</w:t>
      </w:r>
      <w:r w:rsidRPr="00C70469">
        <w:rPr>
          <w:rFonts w:ascii="Times New Roman" w:eastAsia="Times New Roman" w:hAnsi="Times New Roman" w:cs="Times New Roman"/>
          <w:bCs/>
          <w:sz w:val="24"/>
          <w:szCs w:val="24"/>
          <w:lang w:val="fr-FR" w:eastAsia="fr-FR"/>
        </w:rPr>
        <w:t xml:space="preserve"> Mais la dernière année vous </w:t>
      </w:r>
      <w:r w:rsidR="00CF6B7F">
        <w:rPr>
          <w:rFonts w:ascii="Times New Roman" w:eastAsia="Times New Roman" w:hAnsi="Times New Roman" w:cs="Times New Roman"/>
          <w:bCs/>
          <w:sz w:val="24"/>
          <w:szCs w:val="24"/>
          <w:lang w:val="fr-FR" w:eastAsia="fr-FR"/>
        </w:rPr>
        <w:t>a confronté</w:t>
      </w:r>
      <w:bookmarkStart w:id="0" w:name="_GoBack"/>
      <w:bookmarkEnd w:id="0"/>
      <w:r w:rsidR="006B1AFF">
        <w:rPr>
          <w:rFonts w:ascii="Times New Roman" w:eastAsia="Times New Roman" w:hAnsi="Times New Roman" w:cs="Times New Roman"/>
          <w:bCs/>
          <w:sz w:val="24"/>
          <w:szCs w:val="24"/>
          <w:lang w:val="fr-FR" w:eastAsia="fr-FR"/>
        </w:rPr>
        <w:t xml:space="preserve"> à </w:t>
      </w:r>
      <w:r w:rsidRPr="00C70469">
        <w:rPr>
          <w:rFonts w:ascii="Times New Roman" w:eastAsia="Times New Roman" w:hAnsi="Times New Roman" w:cs="Times New Roman"/>
          <w:bCs/>
          <w:sz w:val="24"/>
          <w:szCs w:val="24"/>
          <w:lang w:val="fr-FR" w:eastAsia="fr-FR"/>
        </w:rPr>
        <w:t>l’enseignement à distance ! Et certes vous avez à dire !</w:t>
      </w:r>
    </w:p>
    <w:p w:rsidR="002568A9" w:rsidRPr="00C70469" w:rsidRDefault="002568A9" w:rsidP="00506F0D">
      <w:pPr>
        <w:spacing w:after="0"/>
        <w:rPr>
          <w:rFonts w:ascii="Times New Roman" w:eastAsia="Times New Roman" w:hAnsi="Times New Roman" w:cs="Times New Roman"/>
          <w:b/>
          <w:bCs/>
          <w:sz w:val="24"/>
          <w:szCs w:val="24"/>
          <w:lang w:val="fr-FR" w:eastAsia="fr-FR"/>
        </w:rPr>
      </w:pPr>
    </w:p>
    <w:p w:rsidR="00506F0D" w:rsidRPr="00C70469" w:rsidRDefault="00A23DEF" w:rsidP="00506F0D">
      <w:pPr>
        <w:spacing w:after="0"/>
        <w:rPr>
          <w:rFonts w:ascii="Times New Roman" w:eastAsia="Times New Roman" w:hAnsi="Times New Roman" w:cs="Times New Roman"/>
          <w:b/>
          <w:bCs/>
          <w:sz w:val="24"/>
          <w:szCs w:val="24"/>
          <w:lang w:val="fr-FR" w:eastAsia="fr-FR"/>
        </w:rPr>
      </w:pPr>
      <w:r w:rsidRPr="00C70469">
        <w:rPr>
          <w:rFonts w:ascii="Times New Roman" w:eastAsia="Times New Roman" w:hAnsi="Times New Roman" w:cs="Times New Roman"/>
          <w:b/>
          <w:bCs/>
          <w:sz w:val="24"/>
          <w:szCs w:val="24"/>
          <w:lang w:val="fr-FR" w:eastAsia="fr-FR"/>
        </w:rPr>
        <w:t>Consignes d'écriture</w:t>
      </w:r>
    </w:p>
    <w:p w:rsidR="004A68A2" w:rsidRPr="00C70469" w:rsidRDefault="004A68A2" w:rsidP="004A68A2">
      <w:pPr>
        <w:spacing w:after="0"/>
        <w:rPr>
          <w:rFonts w:ascii="Times New Roman" w:eastAsia="Times New Roman" w:hAnsi="Times New Roman" w:cs="Times New Roman"/>
          <w:sz w:val="24"/>
          <w:szCs w:val="24"/>
          <w:lang w:val="fr-FR" w:eastAsia="ru-RU"/>
        </w:rPr>
      </w:pPr>
    </w:p>
    <w:p w:rsidR="004A68A2" w:rsidRPr="00C70469" w:rsidRDefault="004A68A2" w:rsidP="004A68A2">
      <w:pPr>
        <w:spacing w:after="0"/>
        <w:rPr>
          <w:rFonts w:ascii="Times New Roman" w:eastAsia="Times New Roman" w:hAnsi="Times New Roman" w:cs="Times New Roman"/>
          <w:sz w:val="24"/>
          <w:szCs w:val="24"/>
          <w:lang w:val="fr-FR" w:eastAsia="ru-RU"/>
        </w:rPr>
      </w:pPr>
      <w:r w:rsidRPr="00C70469">
        <w:rPr>
          <w:rFonts w:ascii="Times New Roman" w:eastAsia="Times New Roman" w:hAnsi="Times New Roman" w:cs="Times New Roman"/>
          <w:sz w:val="24"/>
          <w:szCs w:val="24"/>
          <w:lang w:val="fr-FR" w:eastAsia="ru-RU"/>
        </w:rPr>
        <w:t xml:space="preserve">Vous </w:t>
      </w:r>
      <w:r w:rsidR="002568A9" w:rsidRPr="00C70469">
        <w:rPr>
          <w:rFonts w:ascii="Times New Roman" w:eastAsia="Times New Roman" w:hAnsi="Times New Roman" w:cs="Times New Roman"/>
          <w:sz w:val="24"/>
          <w:szCs w:val="24"/>
          <w:lang w:val="fr-FR" w:eastAsia="ru-RU"/>
        </w:rPr>
        <w:t xml:space="preserve">continuez la réponse </w:t>
      </w:r>
      <w:r w:rsidRPr="00C70469">
        <w:rPr>
          <w:rFonts w:ascii="Times New Roman" w:eastAsia="Times New Roman" w:hAnsi="Times New Roman" w:cs="Times New Roman"/>
          <w:sz w:val="24"/>
          <w:szCs w:val="24"/>
          <w:lang w:val="fr-FR" w:eastAsia="ru-RU"/>
        </w:rPr>
        <w:t xml:space="preserve">pour faire part de votre opinion sur ce sujet. La longueur du texte est de 170 mots </w:t>
      </w:r>
      <w:r w:rsidRPr="00C70469">
        <w:rPr>
          <w:rFonts w:ascii="Times New Roman" w:eastAsia="Times New Roman" w:hAnsi="Times New Roman" w:cs="Times New Roman"/>
          <w:sz w:val="24"/>
          <w:szCs w:val="24"/>
          <w:u w:val="single"/>
          <w:lang w:val="fr-FR" w:eastAsia="ru-RU"/>
        </w:rPr>
        <w:t xml:space="preserve">+ </w:t>
      </w:r>
      <w:r w:rsidRPr="00C70469">
        <w:rPr>
          <w:rFonts w:ascii="Times New Roman" w:eastAsia="Times New Roman" w:hAnsi="Times New Roman" w:cs="Times New Roman"/>
          <w:sz w:val="24"/>
          <w:szCs w:val="24"/>
          <w:lang w:val="fr-FR" w:eastAsia="ru-RU"/>
        </w:rPr>
        <w:t>10%.</w:t>
      </w:r>
    </w:p>
    <w:p w:rsidR="00506F0D" w:rsidRPr="00C70469" w:rsidRDefault="004A68A2" w:rsidP="0018316F">
      <w:pPr>
        <w:spacing w:before="120" w:after="0"/>
        <w:jc w:val="both"/>
        <w:rPr>
          <w:rFonts w:ascii="Times New Roman" w:eastAsia="Times New Roman" w:hAnsi="Times New Roman" w:cs="Times New Roman"/>
          <w:sz w:val="24"/>
          <w:szCs w:val="24"/>
          <w:lang w:val="fr-FR" w:eastAsia="fr-FR"/>
        </w:rPr>
      </w:pPr>
      <w:r w:rsidRPr="00C70469">
        <w:rPr>
          <w:rFonts w:ascii="Times New Roman" w:eastAsia="Times New Roman" w:hAnsi="Times New Roman" w:cs="Times New Roman"/>
          <w:sz w:val="24"/>
          <w:szCs w:val="24"/>
          <w:lang w:val="fr-FR" w:eastAsia="ru-RU"/>
        </w:rPr>
        <w:t xml:space="preserve">En écrivant votre </w:t>
      </w:r>
      <w:r w:rsidR="002568A9" w:rsidRPr="00C70469">
        <w:rPr>
          <w:rFonts w:ascii="Times New Roman" w:eastAsia="Times New Roman" w:hAnsi="Times New Roman" w:cs="Times New Roman"/>
          <w:sz w:val="24"/>
          <w:szCs w:val="24"/>
          <w:lang w:val="fr-FR" w:eastAsia="ru-RU"/>
        </w:rPr>
        <w:t>réponse</w:t>
      </w:r>
      <w:r w:rsidRPr="00C70469">
        <w:rPr>
          <w:rFonts w:ascii="Times New Roman" w:eastAsia="Times New Roman" w:hAnsi="Times New Roman" w:cs="Times New Roman"/>
          <w:sz w:val="24"/>
          <w:szCs w:val="24"/>
          <w:lang w:val="fr-FR" w:eastAsia="ru-RU"/>
        </w:rPr>
        <w:t xml:space="preserve"> n’oubliez pas:</w:t>
      </w:r>
      <w:r w:rsidRPr="00C70469">
        <w:rPr>
          <w:rFonts w:ascii="Times New Roman" w:eastAsia="Times New Roman" w:hAnsi="Times New Roman" w:cs="Times New Roman"/>
          <w:sz w:val="24"/>
          <w:szCs w:val="24"/>
          <w:lang w:val="fr-FR" w:eastAsia="ru-RU"/>
        </w:rPr>
        <w:cr/>
      </w:r>
      <w:r w:rsidR="005C216C" w:rsidRPr="00C70469">
        <w:rPr>
          <w:rFonts w:ascii="Times New Roman" w:eastAsia="Times New Roman" w:hAnsi="Times New Roman" w:cs="Times New Roman"/>
          <w:sz w:val="24"/>
          <w:szCs w:val="24"/>
          <w:lang w:val="fr-FR" w:eastAsia="ru-RU"/>
        </w:rPr>
        <w:t xml:space="preserve">− </w:t>
      </w:r>
      <w:r w:rsidRPr="00C70469">
        <w:rPr>
          <w:rFonts w:ascii="Times New Roman" w:eastAsia="Times New Roman" w:hAnsi="Times New Roman" w:cs="Times New Roman"/>
          <w:sz w:val="24"/>
          <w:szCs w:val="24"/>
          <w:lang w:val="fr-FR" w:eastAsia="fr-FR"/>
        </w:rPr>
        <w:t>d’exposer</w:t>
      </w:r>
      <w:r w:rsidR="00506F0D" w:rsidRPr="00C70469">
        <w:rPr>
          <w:rFonts w:ascii="Times New Roman" w:eastAsia="Times New Roman" w:hAnsi="Times New Roman" w:cs="Times New Roman"/>
          <w:sz w:val="24"/>
          <w:szCs w:val="24"/>
          <w:lang w:val="fr-FR" w:eastAsia="fr-FR"/>
        </w:rPr>
        <w:t xml:space="preserve"> des faits, des conditions en quelqu</w:t>
      </w:r>
      <w:r w:rsidRPr="00C70469">
        <w:rPr>
          <w:rFonts w:ascii="Times New Roman" w:eastAsia="Times New Roman" w:hAnsi="Times New Roman" w:cs="Times New Roman"/>
          <w:sz w:val="24"/>
          <w:szCs w:val="24"/>
          <w:lang w:val="fr-FR" w:eastAsia="fr-FR"/>
        </w:rPr>
        <w:t>es phrases ;</w:t>
      </w:r>
    </w:p>
    <w:p w:rsidR="004A68A2" w:rsidRPr="00C70469" w:rsidRDefault="004A68A2" w:rsidP="0018316F">
      <w:pPr>
        <w:tabs>
          <w:tab w:val="left" w:pos="284"/>
        </w:tabs>
        <w:spacing w:after="0"/>
        <w:jc w:val="both"/>
        <w:rPr>
          <w:rFonts w:ascii="Times New Roman" w:eastAsia="Times New Roman" w:hAnsi="Times New Roman" w:cs="Times New Roman"/>
          <w:sz w:val="24"/>
          <w:szCs w:val="24"/>
          <w:lang w:val="fr-FR" w:eastAsia="fr-FR"/>
        </w:rPr>
      </w:pPr>
      <w:r w:rsidRPr="00C70469">
        <w:rPr>
          <w:rFonts w:ascii="Times New Roman" w:eastAsia="Times New Roman" w:hAnsi="Times New Roman" w:cs="Times New Roman"/>
          <w:sz w:val="24"/>
          <w:szCs w:val="24"/>
          <w:lang w:val="fr-FR" w:eastAsia="fr-FR"/>
        </w:rPr>
        <w:t>− de dire</w:t>
      </w:r>
      <w:r w:rsidR="00506F0D" w:rsidRPr="00C70469">
        <w:rPr>
          <w:rFonts w:ascii="Times New Roman" w:eastAsia="Times New Roman" w:hAnsi="Times New Roman" w:cs="Times New Roman"/>
          <w:sz w:val="24"/>
          <w:szCs w:val="24"/>
          <w:lang w:val="fr-FR" w:eastAsia="fr-FR"/>
        </w:rPr>
        <w:t xml:space="preserve"> </w:t>
      </w:r>
      <w:r w:rsidR="00C70469" w:rsidRPr="00C70469">
        <w:rPr>
          <w:rFonts w:ascii="Times New Roman" w:eastAsia="Times New Roman" w:hAnsi="Times New Roman" w:cs="Times New Roman"/>
          <w:sz w:val="24"/>
          <w:szCs w:val="24"/>
          <w:lang w:val="fr-FR" w:eastAsia="fr-FR"/>
        </w:rPr>
        <w:t>quels sont les avantages et les inconvénients de l’enseignement à distance</w:t>
      </w:r>
      <w:r w:rsidRPr="00C70469">
        <w:rPr>
          <w:rFonts w:ascii="Times New Roman" w:eastAsia="Times New Roman" w:hAnsi="Times New Roman" w:cs="Times New Roman"/>
          <w:sz w:val="24"/>
          <w:szCs w:val="24"/>
          <w:lang w:val="fr-FR" w:eastAsia="fr-FR"/>
        </w:rPr>
        <w:t> ;</w:t>
      </w:r>
    </w:p>
    <w:p w:rsidR="00506F0D" w:rsidRPr="00C70469" w:rsidRDefault="004A68A2" w:rsidP="0018316F">
      <w:pPr>
        <w:tabs>
          <w:tab w:val="left" w:pos="284"/>
        </w:tabs>
        <w:spacing w:after="0"/>
        <w:jc w:val="both"/>
        <w:rPr>
          <w:rFonts w:ascii="Times New Roman" w:eastAsia="Times New Roman" w:hAnsi="Times New Roman" w:cs="Times New Roman"/>
          <w:sz w:val="24"/>
          <w:szCs w:val="24"/>
          <w:lang w:val="fr-FR" w:eastAsia="fr-FR"/>
        </w:rPr>
      </w:pPr>
      <w:r w:rsidRPr="00C70469">
        <w:rPr>
          <w:rFonts w:ascii="Times New Roman" w:eastAsia="Times New Roman" w:hAnsi="Times New Roman" w:cs="Times New Roman"/>
          <w:sz w:val="24"/>
          <w:szCs w:val="24"/>
          <w:lang w:val="fr-FR" w:eastAsia="fr-FR"/>
        </w:rPr>
        <w:t>− de formuler</w:t>
      </w:r>
      <w:r w:rsidR="00506F0D" w:rsidRPr="00C70469">
        <w:rPr>
          <w:rFonts w:ascii="Times New Roman" w:eastAsia="Times New Roman" w:hAnsi="Times New Roman" w:cs="Times New Roman"/>
          <w:sz w:val="24"/>
          <w:szCs w:val="24"/>
          <w:lang w:val="fr-FR" w:eastAsia="fr-FR"/>
        </w:rPr>
        <w:t xml:space="preserve"> vos arguments et expose</w:t>
      </w:r>
      <w:r w:rsidR="00C70469" w:rsidRPr="00C70469">
        <w:rPr>
          <w:rFonts w:ascii="Times New Roman" w:eastAsia="Times New Roman" w:hAnsi="Times New Roman" w:cs="Times New Roman"/>
          <w:sz w:val="24"/>
          <w:szCs w:val="24"/>
          <w:lang w:val="fr-FR" w:eastAsia="fr-FR"/>
        </w:rPr>
        <w:t>r</w:t>
      </w:r>
      <w:r w:rsidR="00506F0D" w:rsidRPr="00C70469">
        <w:rPr>
          <w:rFonts w:ascii="Times New Roman" w:eastAsia="Times New Roman" w:hAnsi="Times New Roman" w:cs="Times New Roman"/>
          <w:sz w:val="24"/>
          <w:szCs w:val="24"/>
          <w:lang w:val="fr-FR" w:eastAsia="fr-FR"/>
        </w:rPr>
        <w:t xml:space="preserve"> vos propositions</w:t>
      </w:r>
      <w:r w:rsidR="00C50D13">
        <w:rPr>
          <w:rFonts w:ascii="Times New Roman" w:eastAsia="Times New Roman" w:hAnsi="Times New Roman" w:cs="Times New Roman"/>
          <w:sz w:val="24"/>
          <w:szCs w:val="24"/>
          <w:lang w:val="fr-FR" w:eastAsia="fr-FR"/>
        </w:rPr>
        <w:t xml:space="preserve"> visant à résoudre le problème</w:t>
      </w:r>
      <w:r w:rsidR="00506F0D" w:rsidRPr="00C70469">
        <w:rPr>
          <w:rFonts w:ascii="Times New Roman" w:eastAsia="Times New Roman" w:hAnsi="Times New Roman" w:cs="Times New Roman"/>
          <w:sz w:val="24"/>
          <w:szCs w:val="24"/>
          <w:lang w:val="fr-FR" w:eastAsia="fr-FR"/>
        </w:rPr>
        <w:t>.</w:t>
      </w:r>
    </w:p>
    <w:p w:rsidR="00506F0D" w:rsidRPr="00C70469" w:rsidRDefault="00506F0D" w:rsidP="0018316F">
      <w:pPr>
        <w:spacing w:after="0"/>
        <w:jc w:val="both"/>
        <w:rPr>
          <w:rFonts w:ascii="Times New Roman" w:eastAsia="Times New Roman" w:hAnsi="Times New Roman" w:cs="Times New Roman"/>
          <w:b/>
          <w:bCs/>
          <w:sz w:val="24"/>
          <w:szCs w:val="24"/>
          <w:lang w:val="fr-FR" w:eastAsia="fr-FR"/>
        </w:rPr>
      </w:pPr>
    </w:p>
    <w:p w:rsidR="00506F0D" w:rsidRPr="00C70469" w:rsidRDefault="00506F0D" w:rsidP="00506F0D">
      <w:pPr>
        <w:spacing w:after="0"/>
        <w:rPr>
          <w:rFonts w:ascii="Times New Roman" w:eastAsia="Times New Roman" w:hAnsi="Times New Roman" w:cs="Times New Roman"/>
          <w:b/>
          <w:bCs/>
          <w:sz w:val="24"/>
          <w:szCs w:val="24"/>
          <w:lang w:val="fr-FR" w:eastAsia="fr-FR"/>
        </w:rPr>
      </w:pPr>
      <w:r w:rsidRPr="00C70469">
        <w:rPr>
          <w:rFonts w:ascii="Times New Roman" w:eastAsia="Times New Roman" w:hAnsi="Times New Roman" w:cs="Times New Roman"/>
          <w:b/>
          <w:bCs/>
          <w:sz w:val="24"/>
          <w:szCs w:val="24"/>
          <w:lang w:val="fr-FR" w:eastAsia="fr-FR"/>
        </w:rPr>
        <w:t>Critères de réussite</w:t>
      </w:r>
    </w:p>
    <w:p w:rsidR="00506F0D" w:rsidRPr="00C70469" w:rsidRDefault="00506F0D" w:rsidP="004A68A2">
      <w:pPr>
        <w:spacing w:before="120" w:after="0"/>
        <w:rPr>
          <w:rFonts w:ascii="Times New Roman" w:eastAsia="Times New Roman" w:hAnsi="Times New Roman" w:cs="Times New Roman"/>
          <w:sz w:val="24"/>
          <w:szCs w:val="24"/>
          <w:lang w:val="fr-FR" w:eastAsia="ru-RU"/>
        </w:rPr>
      </w:pPr>
      <w:r w:rsidRPr="00C70469">
        <w:rPr>
          <w:rFonts w:ascii="Times New Roman" w:eastAsia="Times New Roman" w:hAnsi="Times New Roman" w:cs="Times New Roman"/>
          <w:sz w:val="24"/>
          <w:szCs w:val="24"/>
          <w:lang w:val="fr-FR" w:eastAsia="fr-FR"/>
        </w:rPr>
        <w:t>Vous aurez réussi si:</w:t>
      </w:r>
    </w:p>
    <w:p w:rsidR="00506F0D" w:rsidRPr="00C70469" w:rsidRDefault="00506F0D" w:rsidP="00506F0D">
      <w:pPr>
        <w:spacing w:after="0"/>
        <w:rPr>
          <w:rFonts w:ascii="Times New Roman" w:eastAsia="Times New Roman" w:hAnsi="Times New Roman" w:cs="Times New Roman"/>
          <w:sz w:val="24"/>
          <w:szCs w:val="24"/>
          <w:lang w:val="fr-FR" w:eastAsia="fr-FR"/>
        </w:rPr>
      </w:pPr>
      <w:r w:rsidRPr="00C70469">
        <w:rPr>
          <w:rFonts w:ascii="Times New Roman" w:eastAsia="Times New Roman" w:hAnsi="Times New Roman" w:cs="Times New Roman"/>
          <w:sz w:val="24"/>
          <w:szCs w:val="24"/>
          <w:lang w:val="fr-FR" w:eastAsia="fr-FR"/>
        </w:rPr>
        <w:t>- vous avez exposé les faits en vous appuyant sur le document;</w:t>
      </w:r>
    </w:p>
    <w:p w:rsidR="00506F0D" w:rsidRPr="00C70469" w:rsidRDefault="00506F0D" w:rsidP="00506F0D">
      <w:pPr>
        <w:spacing w:after="0"/>
        <w:rPr>
          <w:rFonts w:ascii="Times New Roman" w:eastAsia="Times New Roman" w:hAnsi="Times New Roman" w:cs="Times New Roman"/>
          <w:sz w:val="24"/>
          <w:szCs w:val="24"/>
          <w:lang w:val="fr-FR" w:eastAsia="fr-FR"/>
        </w:rPr>
      </w:pPr>
      <w:r w:rsidRPr="00C70469">
        <w:rPr>
          <w:rFonts w:ascii="Times New Roman" w:eastAsia="Times New Roman" w:hAnsi="Times New Roman" w:cs="Times New Roman"/>
          <w:sz w:val="24"/>
          <w:szCs w:val="24"/>
          <w:lang w:val="fr-FR" w:eastAsia="fr-FR"/>
        </w:rPr>
        <w:t>- vous avez été convaincant et logique;</w:t>
      </w:r>
    </w:p>
    <w:p w:rsidR="00506F0D" w:rsidRPr="00C70469" w:rsidRDefault="00506F0D" w:rsidP="00506F0D">
      <w:pPr>
        <w:spacing w:after="0"/>
        <w:rPr>
          <w:rFonts w:ascii="Times New Roman" w:eastAsia="Times New Roman" w:hAnsi="Times New Roman" w:cs="Times New Roman"/>
          <w:sz w:val="24"/>
          <w:szCs w:val="24"/>
          <w:lang w:val="fr-FR" w:eastAsia="fr-FR"/>
        </w:rPr>
      </w:pPr>
      <w:r w:rsidRPr="00C70469">
        <w:rPr>
          <w:rFonts w:ascii="Times New Roman" w:eastAsia="Times New Roman" w:hAnsi="Times New Roman" w:cs="Times New Roman"/>
          <w:sz w:val="24"/>
          <w:szCs w:val="24"/>
          <w:lang w:val="fr-FR" w:eastAsia="fr-FR"/>
        </w:rPr>
        <w:t>- vous avez respecté la mise en page;</w:t>
      </w:r>
    </w:p>
    <w:p w:rsidR="00B9155A" w:rsidRPr="00C70469" w:rsidRDefault="00506F0D" w:rsidP="00506F0D">
      <w:pPr>
        <w:spacing w:after="0"/>
        <w:rPr>
          <w:rFonts w:ascii="Times New Roman" w:hAnsi="Times New Roman" w:cs="Times New Roman"/>
          <w:sz w:val="24"/>
          <w:szCs w:val="24"/>
          <w:lang w:val="fr-FR"/>
        </w:rPr>
      </w:pPr>
      <w:r w:rsidRPr="00C70469">
        <w:rPr>
          <w:rFonts w:ascii="Times New Roman" w:eastAsia="Times New Roman" w:hAnsi="Times New Roman" w:cs="Times New Roman"/>
          <w:sz w:val="24"/>
          <w:szCs w:val="24"/>
          <w:lang w:val="fr-FR" w:eastAsia="fr-FR"/>
        </w:rPr>
        <w:t>- vous avez observé la longueur indiquée dans la consigne.</w:t>
      </w:r>
    </w:p>
    <w:sectPr w:rsidR="00B9155A" w:rsidRPr="00C70469" w:rsidSect="004A68A2">
      <w:headerReference w:type="even" r:id="rId9"/>
      <w:headerReference w:type="default" r:id="rId10"/>
      <w:pgSz w:w="11906" w:h="16838"/>
      <w:pgMar w:top="142" w:right="707"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0EA" w:rsidRDefault="00C530EA" w:rsidP="00247731">
      <w:pPr>
        <w:spacing w:after="0" w:line="240" w:lineRule="auto"/>
      </w:pPr>
      <w:r>
        <w:separator/>
      </w:r>
    </w:p>
  </w:endnote>
  <w:endnote w:type="continuationSeparator" w:id="0">
    <w:p w:rsidR="00C530EA" w:rsidRDefault="00C530EA" w:rsidP="00247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0EA" w:rsidRDefault="00C530EA" w:rsidP="00247731">
      <w:pPr>
        <w:spacing w:after="0" w:line="240" w:lineRule="auto"/>
      </w:pPr>
      <w:r>
        <w:separator/>
      </w:r>
    </w:p>
  </w:footnote>
  <w:footnote w:type="continuationSeparator" w:id="0">
    <w:p w:rsidR="00C530EA" w:rsidRDefault="00C530EA" w:rsidP="002477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096" w:rsidRPr="00247731" w:rsidRDefault="00332096" w:rsidP="00332096">
    <w:pPr>
      <w:pStyle w:val="a4"/>
      <w:jc w:val="center"/>
      <w:rPr>
        <w:rFonts w:ascii="Times New Roman" w:hAnsi="Times New Roman" w:cs="Times New Roman"/>
        <w:b/>
      </w:rPr>
    </w:pPr>
    <w:r w:rsidRPr="00247731">
      <w:rPr>
        <w:rFonts w:ascii="Times New Roman" w:hAnsi="Times New Roman" w:cs="Times New Roman"/>
        <w:b/>
      </w:rPr>
      <w:t>Всероссийская олимпиада школьников по ф</w:t>
    </w:r>
    <w:r>
      <w:rPr>
        <w:rFonts w:ascii="Times New Roman" w:hAnsi="Times New Roman" w:cs="Times New Roman"/>
        <w:b/>
      </w:rPr>
      <w:t xml:space="preserve">ранцузскому языку для учащихся 9 - </w:t>
    </w:r>
    <w:r w:rsidRPr="00332096">
      <w:rPr>
        <w:rFonts w:ascii="Times New Roman" w:hAnsi="Times New Roman" w:cs="Times New Roman"/>
        <w:b/>
      </w:rPr>
      <w:t>11</w:t>
    </w:r>
    <w:r w:rsidRPr="00247731">
      <w:rPr>
        <w:rFonts w:ascii="Times New Roman" w:hAnsi="Times New Roman" w:cs="Times New Roman"/>
        <w:b/>
      </w:rPr>
      <w:t xml:space="preserve"> класса</w:t>
    </w:r>
  </w:p>
  <w:p w:rsidR="00332096" w:rsidRPr="00332096" w:rsidRDefault="00332096" w:rsidP="00332096">
    <w:pPr>
      <w:pStyle w:val="a4"/>
      <w:jc w:val="center"/>
      <w:rPr>
        <w:rFonts w:ascii="Times New Roman" w:hAnsi="Times New Roman" w:cs="Times New Roman"/>
        <w:b/>
      </w:rPr>
    </w:pPr>
    <w:r w:rsidRPr="00247731">
      <w:rPr>
        <w:rFonts w:ascii="Times New Roman" w:hAnsi="Times New Roman" w:cs="Times New Roman"/>
        <w:b/>
      </w:rPr>
      <w:t>Шко</w:t>
    </w:r>
    <w:r>
      <w:rPr>
        <w:rFonts w:ascii="Times New Roman" w:hAnsi="Times New Roman" w:cs="Times New Roman"/>
        <w:b/>
      </w:rPr>
      <w:t xml:space="preserve">льный этап. Уровень сложности </w:t>
    </w:r>
    <w:r w:rsidR="00021C24">
      <w:rPr>
        <w:rFonts w:ascii="Times New Roman" w:hAnsi="Times New Roman" w:cs="Times New Roman"/>
        <w:b/>
        <w:lang w:val="en-US"/>
      </w:rPr>
      <w:t>A</w:t>
    </w:r>
    <w:r w:rsidR="00021C24" w:rsidRPr="00851A03">
      <w:rPr>
        <w:rFonts w:ascii="Times New Roman" w:hAnsi="Times New Roman" w:cs="Times New Roman"/>
        <w:b/>
      </w:rPr>
      <w:t>2+/</w:t>
    </w:r>
    <w:r>
      <w:rPr>
        <w:rFonts w:ascii="Times New Roman" w:hAnsi="Times New Roman" w:cs="Times New Roman"/>
        <w:b/>
        <w:lang w:val="en-US"/>
      </w:rPr>
      <w:t>B</w:t>
    </w:r>
    <w:r w:rsidRPr="00332096">
      <w:rPr>
        <w:rFonts w:ascii="Times New Roman" w:hAnsi="Times New Roman" w:cs="Times New Roman"/>
        <w:b/>
      </w:rPr>
      <w:t>1</w:t>
    </w:r>
  </w:p>
  <w:p w:rsidR="00332096" w:rsidRPr="00247731" w:rsidRDefault="00332096" w:rsidP="00332096">
    <w:pPr>
      <w:pStyle w:val="a4"/>
      <w:jc w:val="center"/>
      <w:rPr>
        <w:rFonts w:ascii="Times New Roman" w:hAnsi="Times New Roman" w:cs="Times New Roman"/>
        <w:b/>
      </w:rPr>
    </w:pPr>
    <w:r w:rsidRPr="00247731">
      <w:rPr>
        <w:rFonts w:ascii="Times New Roman" w:hAnsi="Times New Roman" w:cs="Times New Roman"/>
        <w:b/>
      </w:rPr>
      <w:t>1-2 октября 201</w:t>
    </w:r>
    <w:r w:rsidR="008219C9">
      <w:rPr>
        <w:rFonts w:ascii="Times New Roman" w:hAnsi="Times New Roman" w:cs="Times New Roman"/>
        <w:b/>
      </w:rPr>
      <w:t>9</w:t>
    </w:r>
    <w:r w:rsidRPr="00247731">
      <w:rPr>
        <w:rFonts w:ascii="Times New Roman" w:hAnsi="Times New Roman" w:cs="Times New Roman"/>
        <w:b/>
      </w:rPr>
      <w:t xml:space="preserve"> г.</w:t>
    </w:r>
  </w:p>
  <w:p w:rsidR="00332096" w:rsidRPr="00332096" w:rsidRDefault="00332096" w:rsidP="00332096">
    <w:pPr>
      <w:pStyle w:val="a4"/>
      <w:jc w:val="right"/>
      <w:rPr>
        <w:rFonts w:ascii="Times New Roman" w:hAnsi="Times New Roman" w:cs="Times New Roman"/>
      </w:rPr>
    </w:pPr>
    <w:r>
      <w:rPr>
        <w:rFonts w:ascii="Times New Roman" w:hAnsi="Times New Roman" w:cs="Times New Roman"/>
      </w:rPr>
      <w:t>стр.</w:t>
    </w:r>
    <w:r>
      <w:rPr>
        <w:rFonts w:ascii="Times New Roman" w:hAnsi="Times New Roman" w:cs="Times New Roman"/>
        <w:lang w:val="en-US"/>
      </w:rPr>
      <w:t xml:space="preserve">2 </w:t>
    </w:r>
    <w:r>
      <w:rPr>
        <w:rFonts w:ascii="Times New Roman" w:hAnsi="Times New Roman" w:cs="Times New Roman"/>
      </w:rPr>
      <w:t xml:space="preserve">из </w:t>
    </w:r>
    <w:r w:rsidRPr="00332096">
      <w:rPr>
        <w:rFonts w:ascii="Times New Roman" w:hAnsi="Times New Roman" w:cs="Times New Roman"/>
      </w:rPr>
      <w:t>2</w:t>
    </w:r>
  </w:p>
  <w:p w:rsidR="00332096" w:rsidRPr="00332096" w:rsidRDefault="00332096" w:rsidP="0033209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63" w:rsidRPr="001C3463" w:rsidRDefault="001C3463" w:rsidP="001C3463">
    <w:pPr>
      <w:pStyle w:val="a4"/>
      <w:jc w:val="center"/>
      <w:rPr>
        <w:rFonts w:ascii="Times New Roman" w:hAnsi="Times New Roman" w:cs="Times New Roman"/>
        <w:b/>
      </w:rPr>
    </w:pPr>
    <w:r w:rsidRPr="001C3463">
      <w:rPr>
        <w:rFonts w:ascii="Times New Roman" w:hAnsi="Times New Roman" w:cs="Times New Roman"/>
        <w:b/>
      </w:rPr>
      <w:t>Всероссийская олимпиада школьников по французскому языку для учащихся 9 – 11 классов</w:t>
    </w:r>
  </w:p>
  <w:p w:rsidR="001C3463" w:rsidRPr="001C3463" w:rsidRDefault="001C3463" w:rsidP="001C3463">
    <w:pPr>
      <w:pStyle w:val="a4"/>
      <w:jc w:val="center"/>
      <w:rPr>
        <w:rFonts w:ascii="Times New Roman" w:hAnsi="Times New Roman" w:cs="Times New Roman"/>
        <w:b/>
      </w:rPr>
    </w:pPr>
    <w:r w:rsidRPr="001C3463">
      <w:rPr>
        <w:rFonts w:ascii="Times New Roman" w:hAnsi="Times New Roman" w:cs="Times New Roman"/>
        <w:b/>
      </w:rPr>
      <w:t>Муниципальный этап. Уровень сложности В</w:t>
    </w:r>
    <w:proofErr w:type="gramStart"/>
    <w:r w:rsidRPr="001C3463">
      <w:rPr>
        <w:rFonts w:ascii="Times New Roman" w:hAnsi="Times New Roman" w:cs="Times New Roman"/>
        <w:b/>
      </w:rPr>
      <w:t>1</w:t>
    </w:r>
    <w:proofErr w:type="gramEnd"/>
    <w:r w:rsidRPr="001C3463">
      <w:rPr>
        <w:rFonts w:ascii="Times New Roman" w:hAnsi="Times New Roman" w:cs="Times New Roman"/>
        <w:b/>
      </w:rPr>
      <w:t>+</w:t>
    </w:r>
  </w:p>
  <w:p w:rsidR="001C3463" w:rsidRDefault="00C50D13" w:rsidP="001C3463">
    <w:pPr>
      <w:pStyle w:val="a4"/>
      <w:jc w:val="center"/>
      <w:rPr>
        <w:rFonts w:ascii="Times New Roman" w:hAnsi="Times New Roman" w:cs="Times New Roman"/>
        <w:b/>
      </w:rPr>
    </w:pPr>
    <w:r>
      <w:rPr>
        <w:rFonts w:ascii="Times New Roman" w:hAnsi="Times New Roman" w:cs="Times New Roman"/>
        <w:b/>
        <w:lang w:val="en-US"/>
      </w:rPr>
      <w:t xml:space="preserve">18 </w:t>
    </w:r>
    <w:r>
      <w:rPr>
        <w:rFonts w:ascii="Times New Roman" w:hAnsi="Times New Roman" w:cs="Times New Roman"/>
        <w:b/>
      </w:rPr>
      <w:t>ноября 2020</w:t>
    </w:r>
    <w:r w:rsidR="001C3463" w:rsidRPr="001C3463">
      <w:rPr>
        <w:rFonts w:ascii="Times New Roman" w:hAnsi="Times New Roman" w:cs="Times New Roman"/>
        <w:b/>
      </w:rPr>
      <w:t xml:space="preserve"> г.</w:t>
    </w:r>
  </w:p>
  <w:p w:rsidR="00247731" w:rsidRPr="00332096" w:rsidRDefault="00332096" w:rsidP="001C3463">
    <w:pPr>
      <w:pStyle w:val="a4"/>
      <w:jc w:val="right"/>
      <w:rPr>
        <w:rFonts w:ascii="Times New Roman" w:hAnsi="Times New Roman" w:cs="Times New Roman"/>
      </w:rPr>
    </w:pPr>
    <w:r>
      <w:rPr>
        <w:rFonts w:ascii="Times New Roman" w:hAnsi="Times New Roman" w:cs="Times New Roman"/>
      </w:rPr>
      <w:t>стр.</w:t>
    </w:r>
    <w:r>
      <w:rPr>
        <w:rFonts w:ascii="Times New Roman" w:hAnsi="Times New Roman" w:cs="Times New Roman"/>
        <w:lang w:val="en-US"/>
      </w:rPr>
      <w:t xml:space="preserve">1 </w:t>
    </w:r>
    <w:r>
      <w:rPr>
        <w:rFonts w:ascii="Times New Roman" w:hAnsi="Times New Roman" w:cs="Times New Roman"/>
      </w:rPr>
      <w:t xml:space="preserve">из </w:t>
    </w:r>
    <w:r w:rsidRPr="00332096">
      <w:rPr>
        <w:rFonts w:ascii="Times New Roman" w:hAnsi="Times New Roman" w:cs="Times New Roman"/>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65EF5"/>
    <w:multiLevelType w:val="hybridMultilevel"/>
    <w:tmpl w:val="51DA90A4"/>
    <w:lvl w:ilvl="0" w:tplc="461888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DE4F2C"/>
    <w:multiLevelType w:val="hybridMultilevel"/>
    <w:tmpl w:val="0032F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CF2C5E"/>
    <w:multiLevelType w:val="hybridMultilevel"/>
    <w:tmpl w:val="3D707B5E"/>
    <w:lvl w:ilvl="0" w:tplc="59FEDFFA">
      <w:start w:val="201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CC003F"/>
    <w:multiLevelType w:val="hybridMultilevel"/>
    <w:tmpl w:val="048A8E60"/>
    <w:lvl w:ilvl="0" w:tplc="0EB0DE62">
      <w:start w:val="201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871CAD"/>
    <w:multiLevelType w:val="hybridMultilevel"/>
    <w:tmpl w:val="950A2BCC"/>
    <w:lvl w:ilvl="0" w:tplc="8F346128">
      <w:start w:val="2017"/>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081751"/>
    <w:multiLevelType w:val="hybridMultilevel"/>
    <w:tmpl w:val="2BCA6576"/>
    <w:lvl w:ilvl="0" w:tplc="F490C1CC">
      <w:start w:val="201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5A95FFF"/>
    <w:multiLevelType w:val="hybridMultilevel"/>
    <w:tmpl w:val="58288E80"/>
    <w:lvl w:ilvl="0" w:tplc="9A96DE9A">
      <w:start w:val="2017"/>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60143DE"/>
    <w:multiLevelType w:val="hybridMultilevel"/>
    <w:tmpl w:val="ADC290C2"/>
    <w:lvl w:ilvl="0" w:tplc="E38CF7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 w:numId="5">
    <w:abstractNumId w:val="2"/>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86"/>
    <w:rsid w:val="00021C24"/>
    <w:rsid w:val="00076D4E"/>
    <w:rsid w:val="000D09FA"/>
    <w:rsid w:val="000F22DF"/>
    <w:rsid w:val="00165EFE"/>
    <w:rsid w:val="0018316F"/>
    <w:rsid w:val="001A7E15"/>
    <w:rsid w:val="001C3463"/>
    <w:rsid w:val="001E6465"/>
    <w:rsid w:val="00247731"/>
    <w:rsid w:val="002568A9"/>
    <w:rsid w:val="002626A6"/>
    <w:rsid w:val="002825E7"/>
    <w:rsid w:val="002A0B8A"/>
    <w:rsid w:val="003035D3"/>
    <w:rsid w:val="00332096"/>
    <w:rsid w:val="00343483"/>
    <w:rsid w:val="00354FFF"/>
    <w:rsid w:val="003B4867"/>
    <w:rsid w:val="00436AA0"/>
    <w:rsid w:val="00447E23"/>
    <w:rsid w:val="00482E3B"/>
    <w:rsid w:val="004A68A2"/>
    <w:rsid w:val="00506F0D"/>
    <w:rsid w:val="00572BC4"/>
    <w:rsid w:val="005B060B"/>
    <w:rsid w:val="005B7B9F"/>
    <w:rsid w:val="005C216C"/>
    <w:rsid w:val="005E1C01"/>
    <w:rsid w:val="0064024F"/>
    <w:rsid w:val="006B1AFF"/>
    <w:rsid w:val="006D1445"/>
    <w:rsid w:val="00770186"/>
    <w:rsid w:val="007C1D8F"/>
    <w:rsid w:val="008219C9"/>
    <w:rsid w:val="00844078"/>
    <w:rsid w:val="00851A03"/>
    <w:rsid w:val="008C4EE7"/>
    <w:rsid w:val="00961BA2"/>
    <w:rsid w:val="009740DF"/>
    <w:rsid w:val="00A057DA"/>
    <w:rsid w:val="00A23DEF"/>
    <w:rsid w:val="00A72572"/>
    <w:rsid w:val="00A9136C"/>
    <w:rsid w:val="00A936CF"/>
    <w:rsid w:val="00AA46F3"/>
    <w:rsid w:val="00B32660"/>
    <w:rsid w:val="00B9155A"/>
    <w:rsid w:val="00B951B9"/>
    <w:rsid w:val="00B96CDA"/>
    <w:rsid w:val="00C22D4B"/>
    <w:rsid w:val="00C27F62"/>
    <w:rsid w:val="00C306A7"/>
    <w:rsid w:val="00C50D13"/>
    <w:rsid w:val="00C530EA"/>
    <w:rsid w:val="00C70469"/>
    <w:rsid w:val="00CF6B7F"/>
    <w:rsid w:val="00D33912"/>
    <w:rsid w:val="00D82C15"/>
    <w:rsid w:val="00DD0A99"/>
    <w:rsid w:val="00DF4360"/>
    <w:rsid w:val="00E26C4B"/>
    <w:rsid w:val="00E40C93"/>
    <w:rsid w:val="00E5250A"/>
    <w:rsid w:val="00E9774F"/>
    <w:rsid w:val="00EA2CEA"/>
    <w:rsid w:val="00F56E13"/>
    <w:rsid w:val="00FC6D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0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078"/>
    <w:pPr>
      <w:ind w:left="720"/>
      <w:contextualSpacing/>
    </w:pPr>
  </w:style>
  <w:style w:type="paragraph" w:styleId="a4">
    <w:name w:val="header"/>
    <w:basedOn w:val="a"/>
    <w:link w:val="a5"/>
    <w:uiPriority w:val="99"/>
    <w:unhideWhenUsed/>
    <w:rsid w:val="0024773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47731"/>
  </w:style>
  <w:style w:type="paragraph" w:styleId="a6">
    <w:name w:val="footer"/>
    <w:basedOn w:val="a"/>
    <w:link w:val="a7"/>
    <w:uiPriority w:val="99"/>
    <w:unhideWhenUsed/>
    <w:rsid w:val="0024773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47731"/>
  </w:style>
  <w:style w:type="paragraph" w:styleId="a8">
    <w:name w:val="Balloon Text"/>
    <w:basedOn w:val="a"/>
    <w:link w:val="a9"/>
    <w:uiPriority w:val="99"/>
    <w:semiHidden/>
    <w:unhideWhenUsed/>
    <w:rsid w:val="002477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47731"/>
    <w:rPr>
      <w:rFonts w:ascii="Tahoma" w:hAnsi="Tahoma" w:cs="Tahoma"/>
      <w:sz w:val="16"/>
      <w:szCs w:val="16"/>
    </w:rPr>
  </w:style>
  <w:style w:type="paragraph" w:customStyle="1" w:styleId="Style4">
    <w:name w:val="Style4"/>
    <w:basedOn w:val="a"/>
    <w:rsid w:val="00247731"/>
    <w:pPr>
      <w:widowControl w:val="0"/>
      <w:autoSpaceDE w:val="0"/>
      <w:autoSpaceDN w:val="0"/>
      <w:adjustRightInd w:val="0"/>
      <w:spacing w:after="0" w:line="240" w:lineRule="auto"/>
    </w:pPr>
    <w:rPr>
      <w:rFonts w:ascii="Constantia" w:eastAsia="Calibri" w:hAnsi="Constantia" w:cs="Constantia"/>
      <w:sz w:val="24"/>
      <w:szCs w:val="24"/>
      <w:lang w:eastAsia="ru-RU"/>
    </w:rPr>
  </w:style>
  <w:style w:type="paragraph" w:styleId="aa">
    <w:name w:val="Subtitle"/>
    <w:basedOn w:val="a"/>
    <w:link w:val="ab"/>
    <w:qFormat/>
    <w:rsid w:val="00247731"/>
    <w:pPr>
      <w:shd w:val="clear" w:color="auto" w:fill="FFFFFF"/>
      <w:spacing w:before="120" w:after="120" w:line="240" w:lineRule="auto"/>
      <w:jc w:val="both"/>
    </w:pPr>
    <w:rPr>
      <w:rFonts w:ascii="Times New Roman" w:eastAsia="Calibri" w:hAnsi="Times New Roman" w:cs="Times New Roman"/>
      <w:b/>
      <w:bCs/>
      <w:sz w:val="26"/>
      <w:szCs w:val="26"/>
      <w:lang w:val="fr-FR" w:eastAsia="ru-RU"/>
    </w:rPr>
  </w:style>
  <w:style w:type="character" w:customStyle="1" w:styleId="ab">
    <w:name w:val="Подзаголовок Знак"/>
    <w:basedOn w:val="a0"/>
    <w:link w:val="aa"/>
    <w:rsid w:val="00247731"/>
    <w:rPr>
      <w:rFonts w:ascii="Times New Roman" w:eastAsia="Calibri" w:hAnsi="Times New Roman" w:cs="Times New Roman"/>
      <w:b/>
      <w:bCs/>
      <w:sz w:val="26"/>
      <w:szCs w:val="26"/>
      <w:shd w:val="clear" w:color="auto" w:fill="FFFFFF"/>
      <w:lang w:val="fr-FR" w:eastAsia="ru-RU"/>
    </w:rPr>
  </w:style>
  <w:style w:type="table" w:styleId="ac">
    <w:name w:val="Table Grid"/>
    <w:basedOn w:val="a1"/>
    <w:uiPriority w:val="59"/>
    <w:rsid w:val="00961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D0A9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0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078"/>
    <w:pPr>
      <w:ind w:left="720"/>
      <w:contextualSpacing/>
    </w:pPr>
  </w:style>
  <w:style w:type="paragraph" w:styleId="a4">
    <w:name w:val="header"/>
    <w:basedOn w:val="a"/>
    <w:link w:val="a5"/>
    <w:uiPriority w:val="99"/>
    <w:unhideWhenUsed/>
    <w:rsid w:val="0024773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47731"/>
  </w:style>
  <w:style w:type="paragraph" w:styleId="a6">
    <w:name w:val="footer"/>
    <w:basedOn w:val="a"/>
    <w:link w:val="a7"/>
    <w:uiPriority w:val="99"/>
    <w:unhideWhenUsed/>
    <w:rsid w:val="0024773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47731"/>
  </w:style>
  <w:style w:type="paragraph" w:styleId="a8">
    <w:name w:val="Balloon Text"/>
    <w:basedOn w:val="a"/>
    <w:link w:val="a9"/>
    <w:uiPriority w:val="99"/>
    <w:semiHidden/>
    <w:unhideWhenUsed/>
    <w:rsid w:val="002477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47731"/>
    <w:rPr>
      <w:rFonts w:ascii="Tahoma" w:hAnsi="Tahoma" w:cs="Tahoma"/>
      <w:sz w:val="16"/>
      <w:szCs w:val="16"/>
    </w:rPr>
  </w:style>
  <w:style w:type="paragraph" w:customStyle="1" w:styleId="Style4">
    <w:name w:val="Style4"/>
    <w:basedOn w:val="a"/>
    <w:rsid w:val="00247731"/>
    <w:pPr>
      <w:widowControl w:val="0"/>
      <w:autoSpaceDE w:val="0"/>
      <w:autoSpaceDN w:val="0"/>
      <w:adjustRightInd w:val="0"/>
      <w:spacing w:after="0" w:line="240" w:lineRule="auto"/>
    </w:pPr>
    <w:rPr>
      <w:rFonts w:ascii="Constantia" w:eastAsia="Calibri" w:hAnsi="Constantia" w:cs="Constantia"/>
      <w:sz w:val="24"/>
      <w:szCs w:val="24"/>
      <w:lang w:eastAsia="ru-RU"/>
    </w:rPr>
  </w:style>
  <w:style w:type="paragraph" w:styleId="aa">
    <w:name w:val="Subtitle"/>
    <w:basedOn w:val="a"/>
    <w:link w:val="ab"/>
    <w:qFormat/>
    <w:rsid w:val="00247731"/>
    <w:pPr>
      <w:shd w:val="clear" w:color="auto" w:fill="FFFFFF"/>
      <w:spacing w:before="120" w:after="120" w:line="240" w:lineRule="auto"/>
      <w:jc w:val="both"/>
    </w:pPr>
    <w:rPr>
      <w:rFonts w:ascii="Times New Roman" w:eastAsia="Calibri" w:hAnsi="Times New Roman" w:cs="Times New Roman"/>
      <w:b/>
      <w:bCs/>
      <w:sz w:val="26"/>
      <w:szCs w:val="26"/>
      <w:lang w:val="fr-FR" w:eastAsia="ru-RU"/>
    </w:rPr>
  </w:style>
  <w:style w:type="character" w:customStyle="1" w:styleId="ab">
    <w:name w:val="Подзаголовок Знак"/>
    <w:basedOn w:val="a0"/>
    <w:link w:val="aa"/>
    <w:rsid w:val="00247731"/>
    <w:rPr>
      <w:rFonts w:ascii="Times New Roman" w:eastAsia="Calibri" w:hAnsi="Times New Roman" w:cs="Times New Roman"/>
      <w:b/>
      <w:bCs/>
      <w:sz w:val="26"/>
      <w:szCs w:val="26"/>
      <w:shd w:val="clear" w:color="auto" w:fill="FFFFFF"/>
      <w:lang w:val="fr-FR" w:eastAsia="ru-RU"/>
    </w:rPr>
  </w:style>
  <w:style w:type="table" w:styleId="ac">
    <w:name w:val="Table Grid"/>
    <w:basedOn w:val="a1"/>
    <w:uiPriority w:val="59"/>
    <w:rsid w:val="00961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D0A9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92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CCF09-1223-447E-ABBD-C92F3BB38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307</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6</cp:revision>
  <dcterms:created xsi:type="dcterms:W3CDTF">2020-10-25T17:00:00Z</dcterms:created>
  <dcterms:modified xsi:type="dcterms:W3CDTF">2020-10-31T15:43:00Z</dcterms:modified>
</cp:coreProperties>
</file>